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5ACA" w14:textId="2F7A1107" w:rsidR="00E80F38" w:rsidRPr="00E80F38" w:rsidRDefault="00E80F38" w:rsidP="00E80F38">
      <w:r>
        <w:rPr>
          <w:b/>
          <w:bCs/>
        </w:rPr>
        <w:t>HA TENER EN CUENTA ESTE</w:t>
      </w:r>
      <w:r w:rsidRPr="00E80F38">
        <w:rPr>
          <w:b/>
          <w:bCs/>
        </w:rPr>
        <w:t xml:space="preserve"> NUEVO CICLO </w:t>
      </w:r>
      <w:r w:rsidRPr="00E80F38">
        <w:br/>
      </w:r>
    </w:p>
    <w:p w14:paraId="0EFBE275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Pasan los que saben.</w:t>
      </w:r>
      <w:r w:rsidRPr="00E80F38">
        <w:t xml:space="preserve"> La nota es una consecuencia del aprendizaje, no de la simpatía, la insistencia ni las excusas.</w:t>
      </w:r>
    </w:p>
    <w:p w14:paraId="702B6BB5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No se negocian décimas.</w:t>
      </w:r>
      <w:r w:rsidRPr="00E80F38">
        <w:t xml:space="preserve"> Las notas no se ajustan por necesidad, esfuerzo percibido o estar “cerca del promedio”. Medio punto debe ganarse con conocimiento.</w:t>
      </w:r>
    </w:p>
    <w:p w14:paraId="4CCFEA5A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Si estudian para aprender, no tendrán que preocuparse por la nota.</w:t>
      </w:r>
      <w:r w:rsidRPr="00E80F38">
        <w:t xml:space="preserve"> Quienes entienden los conceptos, aprueban. Quienes solo buscan aprobar, rara vez aprenden.</w:t>
      </w:r>
    </w:p>
    <w:p w14:paraId="5F5E523D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Se asume que dominan los conocimientos previos.</w:t>
      </w:r>
      <w:r w:rsidRPr="00E80F38">
        <w:t xml:space="preserve"> Cada curso parte de lo que ya deberían saber. No se repite lo anterior: se construye sobre ello.</w:t>
      </w:r>
    </w:p>
    <w:p w14:paraId="6A61769F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 xml:space="preserve">Los exámenes se basan en los temas tratados en clase, no en los </w:t>
      </w:r>
      <w:proofErr w:type="spellStart"/>
      <w:r w:rsidRPr="00E80F38">
        <w:rPr>
          <w:b/>
          <w:bCs/>
        </w:rPr>
        <w:t>PowerPoints</w:t>
      </w:r>
      <w:proofErr w:type="spellEnd"/>
      <w:r w:rsidRPr="00E80F38">
        <w:rPr>
          <w:b/>
          <w:bCs/>
        </w:rPr>
        <w:t>.</w:t>
      </w:r>
      <w:r w:rsidRPr="00E80F38">
        <w:t xml:space="preserve"> Los materiales de apoyo no sustituyen la comprensión ni la </w:t>
      </w:r>
      <w:proofErr w:type="gramStart"/>
      <w:r w:rsidRPr="00E80F38">
        <w:t>participación activa</w:t>
      </w:r>
      <w:proofErr w:type="gramEnd"/>
      <w:r w:rsidRPr="00E80F38">
        <w:t>.</w:t>
      </w:r>
    </w:p>
    <w:p w14:paraId="3810AD3F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El profesor no desaprueba a nadie.</w:t>
      </w:r>
      <w:r w:rsidRPr="00E80F38">
        <w:t xml:space="preserve"> Solo registra el resultado del trabajo que cada estudiante eligió hacer… o no hacer.</w:t>
      </w:r>
    </w:p>
    <w:p w14:paraId="72D30A8C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Hay valores que no se enseñan en clase, pero que se asumen como parte de su formación:</w:t>
      </w:r>
      <w:r w:rsidRPr="00E80F38">
        <w:t xml:space="preserve"> respeto, puntualidad, asistencia, orden, esfuerzo, proactividad, trabajo en equipo, pulcritud y búsqueda de la excelencia.</w:t>
      </w:r>
    </w:p>
    <w:p w14:paraId="254893B3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 puntualidad es fundamental.</w:t>
      </w:r>
      <w:r w:rsidRPr="00E80F38">
        <w:t xml:space="preserve"> No solo en la asistencia, también en las entregas, en las respuestas y en el respeto por el tiempo de los demás.</w:t>
      </w:r>
    </w:p>
    <w:p w14:paraId="6C56F0CC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 universidad no es el colegio.</w:t>
      </w:r>
      <w:r w:rsidRPr="00E80F38">
        <w:t xml:space="preserve"> Aquí se forman como profesionales. Se espera que actúen como tales.</w:t>
      </w:r>
    </w:p>
    <w:p w14:paraId="5E60B9D8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Las excusas no construyen credibilidad.</w:t>
      </w:r>
      <w:r w:rsidRPr="00E80F38">
        <w:t xml:space="preserve"> Todos enfrentan dificultades. Lo que importa es cómo las manejan.</w:t>
      </w:r>
    </w:p>
    <w:p w14:paraId="3FC67780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 exigencia es un acto de respeto.</w:t>
      </w:r>
      <w:r w:rsidRPr="00E80F38">
        <w:t xml:space="preserve"> Se espera lo mejor de ustedes porque están en capacidad de darlo.</w:t>
      </w:r>
    </w:p>
    <w:p w14:paraId="3BE32FC9" w14:textId="56013E62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 ética no es negociable.</w:t>
      </w:r>
      <w:r w:rsidRPr="00E80F38">
        <w:t xml:space="preserve"> Copiar, plagiar, manipular o mentir va en contra de todo lo que </w:t>
      </w:r>
      <w:r>
        <w:t>la Universidad de Lima</w:t>
      </w:r>
      <w:r w:rsidRPr="00E80F38">
        <w:t xml:space="preserve"> y su futura profesión espera</w:t>
      </w:r>
      <w:r>
        <w:t>n</w:t>
      </w:r>
      <w:r w:rsidRPr="00E80F38">
        <w:t xml:space="preserve"> de ustedes.</w:t>
      </w:r>
    </w:p>
    <w:p w14:paraId="15ACF409" w14:textId="77777777" w:rsidR="00E80F38" w:rsidRPr="00E80F38" w:rsidRDefault="00E80F38" w:rsidP="00E80F38">
      <w:pPr>
        <w:numPr>
          <w:ilvl w:val="0"/>
          <w:numId w:val="1"/>
        </w:numPr>
      </w:pPr>
      <w:proofErr w:type="spellStart"/>
      <w:r w:rsidRPr="00E80F38">
        <w:rPr>
          <w:b/>
          <w:bCs/>
        </w:rPr>
        <w:t>ChatGPT</w:t>
      </w:r>
      <w:proofErr w:type="spellEnd"/>
      <w:r w:rsidRPr="00E80F38">
        <w:rPr>
          <w:b/>
          <w:bCs/>
        </w:rPr>
        <w:t xml:space="preserve"> no es una fuente académica.</w:t>
      </w:r>
      <w:r w:rsidRPr="00E80F38">
        <w:t xml:space="preserve"> Úsenlo como apoyo para entender o redactar mejor, pero citen fuentes reales y verificables.</w:t>
      </w:r>
    </w:p>
    <w:p w14:paraId="271AB1B9" w14:textId="77777777" w:rsidR="00E80F38" w:rsidRPr="00E80F38" w:rsidRDefault="00E80F38" w:rsidP="00E80F38">
      <w:pPr>
        <w:numPr>
          <w:ilvl w:val="0"/>
          <w:numId w:val="1"/>
        </w:numPr>
      </w:pPr>
      <w:r w:rsidRPr="00E80F38">
        <w:rPr>
          <w:b/>
          <w:bCs/>
        </w:rPr>
        <w:t>La Inteligencia Artificial es una herramienta, no un atajo.</w:t>
      </w:r>
      <w:r w:rsidRPr="00E80F38">
        <w:t xml:space="preserve"> Usarla bien mejora su trabajo. Usarla mal los vuelve prescindibles.</w:t>
      </w:r>
    </w:p>
    <w:p w14:paraId="5CC4DB36" w14:textId="1710C868" w:rsidR="00E80F38" w:rsidRPr="00F02C86" w:rsidRDefault="00E80F38" w:rsidP="00B75C39">
      <w:pPr>
        <w:numPr>
          <w:ilvl w:val="0"/>
          <w:numId w:val="1"/>
        </w:numPr>
      </w:pPr>
      <w:r w:rsidRPr="00E80F38">
        <w:rPr>
          <w:b/>
          <w:bCs/>
        </w:rPr>
        <w:lastRenderedPageBreak/>
        <w:t>El trabajo en grupo no es repartir tareas, es construir ideas juntos.</w:t>
      </w:r>
      <w:r w:rsidRPr="00E80F38">
        <w:t xml:space="preserve"> Implica diálogo, contraste de opiniones y una búsqueda compartida por la mejor respuesta.</w:t>
      </w:r>
    </w:p>
    <w:sectPr w:rsidR="00E80F38" w:rsidRPr="00F02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C3496"/>
    <w:multiLevelType w:val="multilevel"/>
    <w:tmpl w:val="28603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998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38"/>
    <w:rsid w:val="000173AF"/>
    <w:rsid w:val="000C1AC2"/>
    <w:rsid w:val="00283CE7"/>
    <w:rsid w:val="004F4FE5"/>
    <w:rsid w:val="006B05C2"/>
    <w:rsid w:val="007175C1"/>
    <w:rsid w:val="007A7FB7"/>
    <w:rsid w:val="00E80F38"/>
    <w:rsid w:val="00F0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B56574"/>
  <w15:chartTrackingRefBased/>
  <w15:docId w15:val="{814E8ADD-FCCD-4336-BD4D-F2A7E971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02C86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0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2C86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02C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02C86"/>
    <w:rPr>
      <w:rFonts w:eastAsiaTheme="majorEastAsia" w:cstheme="majorBidi"/>
      <w:color w:val="000000" w:themeColor="text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F02C86"/>
    <w:rPr>
      <w:rFonts w:eastAsiaTheme="majorEastAsia" w:cstheme="majorBidi"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2C8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2C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2C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2C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2C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2C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2C8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2C8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2C8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2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326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San Martin</dc:creator>
  <cp:keywords/>
  <dc:description/>
  <cp:lastModifiedBy>Alfredo San Martin</cp:lastModifiedBy>
  <cp:revision>2</cp:revision>
  <dcterms:created xsi:type="dcterms:W3CDTF">2025-07-16T14:29:00Z</dcterms:created>
  <dcterms:modified xsi:type="dcterms:W3CDTF">2025-07-16T16:05:00Z</dcterms:modified>
</cp:coreProperties>
</file>